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18" w:lineRule="auto"/>
        <w:ind w:left="2083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8"/>
          <w:sz w:val="43"/>
          <w:szCs w:val="43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春</w:t>
      </w:r>
      <w:r>
        <w:rPr>
          <w:rFonts w:hint="eastAsia" w:ascii="方正小标宋简体" w:hAnsi="方正小标宋简体" w:eastAsia="方正小标宋简体" w:cs="方正小标宋简体"/>
          <w:spacing w:val="-9"/>
          <w:sz w:val="43"/>
          <w:szCs w:val="43"/>
        </w:rPr>
        <w:t>工程学院 2022 年</w:t>
      </w:r>
    </w:p>
    <w:p>
      <w:pPr>
        <w:spacing w:before="44" w:line="602" w:lineRule="exact"/>
        <w:ind w:left="657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3"/>
          <w:position w:val="3"/>
          <w:sz w:val="43"/>
          <w:szCs w:val="43"/>
        </w:rPr>
        <w:t>贯</w:t>
      </w:r>
      <w:r>
        <w:rPr>
          <w:rFonts w:hint="eastAsia" w:ascii="方正小标宋简体" w:hAnsi="方正小标宋简体" w:eastAsia="方正小标宋简体" w:cs="方正小标宋简体"/>
          <w:spacing w:val="9"/>
          <w:position w:val="3"/>
          <w:sz w:val="43"/>
          <w:szCs w:val="43"/>
        </w:rPr>
        <w:t>彻落实党风廉政建设责任制责任书</w:t>
      </w:r>
    </w:p>
    <w:bookmarkEnd w:id="0"/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343" w:lineRule="auto"/>
        <w:ind w:left="35" w:right="8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据中共中央《关于实行党风廉政建设责任制的规定》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精神</w:t>
      </w:r>
      <w:r>
        <w:rPr>
          <w:rFonts w:ascii="仿宋" w:hAnsi="仿宋" w:eastAsia="仿宋" w:cs="仿宋"/>
          <w:spacing w:val="9"/>
          <w:sz w:val="31"/>
          <w:szCs w:val="31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学校党委《党风廉政建设主体责任实施办法》、学校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纪委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8"/>
          <w:sz w:val="31"/>
          <w:szCs w:val="31"/>
        </w:rPr>
        <w:t>党风廉政建设监督责任实施办法》，按照上级党委、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纪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和学校党委要求，结合我校实际情况，制定本责任书。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一、学校校长的责</w:t>
      </w:r>
      <w:r>
        <w:rPr>
          <w:rFonts w:ascii="黑体" w:hAnsi="黑体" w:eastAsia="黑体" w:cs="黑体"/>
          <w:spacing w:val="9"/>
          <w:position w:val="4"/>
          <w:sz w:val="31"/>
          <w:szCs w:val="31"/>
        </w:rPr>
        <w:t>任</w:t>
      </w:r>
    </w:p>
    <w:p>
      <w:pPr>
        <w:spacing w:before="62" w:line="343" w:lineRule="auto"/>
        <w:ind w:left="35" w:right="88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．负责全校行政工作中的党风廉政建设，组织抓好全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校</w:t>
      </w:r>
      <w:r>
        <w:rPr>
          <w:rFonts w:ascii="仿宋" w:hAnsi="仿宋" w:eastAsia="仿宋" w:cs="仿宋"/>
          <w:spacing w:val="12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政工作党风廉政建设责任制各项任务的落实。</w:t>
      </w:r>
    </w:p>
    <w:p>
      <w:pPr>
        <w:spacing w:line="343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2．把</w:t>
      </w:r>
      <w:r>
        <w:rPr>
          <w:rFonts w:ascii="仿宋" w:hAnsi="仿宋" w:eastAsia="仿宋" w:cs="仿宋"/>
          <w:spacing w:val="8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主集</w:t>
      </w:r>
      <w:r>
        <w:rPr>
          <w:rFonts w:ascii="仿宋" w:hAnsi="仿宋" w:eastAsia="仿宋" w:cs="仿宋"/>
          <w:spacing w:val="10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制，加强基层行政单位主要行政干部的教育管理。</w:t>
      </w:r>
    </w:p>
    <w:p>
      <w:pPr>
        <w:spacing w:line="343" w:lineRule="auto"/>
        <w:ind w:left="42" w:right="8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．贯彻落实中央八项规定精神和省委规定，带头遵守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纪国法，管好自己，以身作则，加强对亲属和身边工作人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员的教育管</w:t>
      </w:r>
      <w:r>
        <w:rPr>
          <w:rFonts w:ascii="仿宋" w:hAnsi="仿宋" w:eastAsia="仿宋" w:cs="仿宋"/>
          <w:sz w:val="31"/>
          <w:szCs w:val="31"/>
        </w:rPr>
        <w:t>理， 自觉接受组织和群众监督。</w:t>
      </w:r>
    </w:p>
    <w:p>
      <w:pPr>
        <w:spacing w:line="343" w:lineRule="auto"/>
        <w:ind w:left="40" w:right="87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．听取基层行政负责人关于管辖范围内党风廉政建设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汇报，对基层行政单位落实党风廉政建设责任制提出工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作要求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43" w:lineRule="auto"/>
        <w:ind w:left="689" w:right="90" w:hanging="1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二、相关单位 (部门) 行政负责人的责</w:t>
      </w:r>
      <w:r>
        <w:rPr>
          <w:rFonts w:ascii="黑体" w:hAnsi="黑体" w:eastAsia="黑体" w:cs="黑体"/>
          <w:spacing w:val="7"/>
          <w:sz w:val="31"/>
          <w:szCs w:val="31"/>
        </w:rPr>
        <w:t>任</w:t>
      </w:r>
      <w:r>
        <w:rPr>
          <w:rFonts w:ascii="黑体" w:hAnsi="黑体" w:eastAsia="黑体" w:cs="黑体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38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.贯彻落实学校党委有关全面从严治党的工作部署要</w:t>
      </w:r>
    </w:p>
    <w:p>
      <w:pPr>
        <w:spacing w:line="343" w:lineRule="auto"/>
        <w:ind w:left="42" w:right="90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求</w:t>
      </w:r>
      <w:r>
        <w:rPr>
          <w:rFonts w:ascii="仿宋" w:hAnsi="仿宋" w:eastAsia="仿宋" w:cs="仿宋"/>
          <w:spacing w:val="8"/>
          <w:sz w:val="31"/>
          <w:szCs w:val="31"/>
        </w:rPr>
        <w:t>，完成学校党委、纪委有关党风廉政建设工作任务，结合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工作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7"/>
          <w:sz w:val="31"/>
          <w:szCs w:val="31"/>
        </w:rPr>
        <w:t>际，抓好本单位 (部门) 党风廉政建设工作。</w:t>
      </w:r>
    </w:p>
    <w:p>
      <w:pPr>
        <w:spacing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把纪律和规矩挺在前面，严守政治纪律和政治规矩，</w:t>
      </w:r>
    </w:p>
    <w:p>
      <w:pPr>
        <w:sectPr>
          <w:footerReference r:id="rId5" w:type="default"/>
          <w:pgSz w:w="11906" w:h="16839"/>
          <w:pgMar w:top="1431" w:right="1711" w:bottom="1156" w:left="1785" w:header="0" w:footer="996" w:gutter="0"/>
          <w:cols w:space="720" w:num="1"/>
        </w:sectPr>
      </w:pPr>
    </w:p>
    <w:p>
      <w:pPr>
        <w:spacing w:before="196" w:line="343" w:lineRule="auto"/>
        <w:ind w:left="43" w:right="16" w:hanging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主集</w:t>
      </w:r>
      <w:r>
        <w:rPr>
          <w:rFonts w:ascii="仿宋" w:hAnsi="仿宋" w:eastAsia="仿宋" w:cs="仿宋"/>
          <w:spacing w:val="2"/>
          <w:sz w:val="31"/>
          <w:szCs w:val="31"/>
        </w:rPr>
        <w:t>中制，贯彻执行基层党政联系会议制度，加强本单位(部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门) 干部的教育监督管理。</w:t>
      </w:r>
    </w:p>
    <w:p>
      <w:pPr>
        <w:spacing w:line="343" w:lineRule="auto"/>
        <w:ind w:left="40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.贯彻落实中央八项规定精神和省委规定，带头遵守党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</w:t>
      </w:r>
      <w:r>
        <w:rPr>
          <w:rFonts w:ascii="仿宋" w:hAnsi="仿宋" w:eastAsia="仿宋" w:cs="仿宋"/>
          <w:spacing w:val="9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法，管好自己，廉洁自律，以身作则，管好亲属和身边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工作人员，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自觉接受组织和群众监督。</w:t>
      </w:r>
    </w:p>
    <w:p>
      <w:pPr>
        <w:spacing w:line="343" w:lineRule="auto"/>
        <w:ind w:left="36" w:right="16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.及时向学校校长汇报管辖范围内党风廉政建设责任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制的落实情况和个人廉洁自律情况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三、责任要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spacing w:before="171" w:line="343" w:lineRule="auto"/>
        <w:ind w:left="42" w:right="1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．要坚持党要管党、全面从严治党，把党风廉政建设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工作同业务工作具体结合， 同步推进，落实“一岗双责”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3" w:lineRule="auto"/>
        <w:ind w:left="36" w:right="1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．要深入贯彻落实中央八项规定和省委规定精神，贯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彻</w:t>
      </w:r>
      <w:r>
        <w:rPr>
          <w:rFonts w:ascii="仿宋" w:hAnsi="仿宋" w:eastAsia="仿宋" w:cs="仿宋"/>
          <w:spacing w:val="13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内法规，强化纪律约束，坚决纠正“四风”问题。</w:t>
      </w:r>
    </w:p>
    <w:p>
      <w:pPr>
        <w:spacing w:line="343" w:lineRule="auto"/>
        <w:ind w:left="35" w:right="1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．要认真完成党风廉政建设责任制工作计划。对没有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做</w:t>
      </w:r>
      <w:r>
        <w:rPr>
          <w:rFonts w:ascii="仿宋" w:hAnsi="仿宋" w:eastAsia="仿宋" w:cs="仿宋"/>
          <w:spacing w:val="21"/>
          <w:sz w:val="31"/>
          <w:szCs w:val="31"/>
        </w:rPr>
        <w:t>好党风廉政建设责任制工作或发生问题的，实行责任追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究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6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．本责任书自签字之日起生效。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226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学校校</w:t>
      </w:r>
      <w:r>
        <w:rPr>
          <w:rFonts w:ascii="仿宋" w:hAnsi="仿宋" w:eastAsia="仿宋" w:cs="仿宋"/>
          <w:spacing w:val="8"/>
          <w:sz w:val="31"/>
          <w:szCs w:val="31"/>
        </w:rPr>
        <w:t>长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                  基层行政负责人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2" w:line="230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签字：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                      签字：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2" w:line="228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年  月   日              2022 年  月   日</w:t>
      </w:r>
    </w:p>
    <w:sectPr>
      <w:footerReference r:id="rId6" w:type="default"/>
      <w:pgSz w:w="11906" w:h="16839"/>
      <w:pgMar w:top="1431" w:right="1785" w:bottom="1156" w:left="1785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4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OWY5YjAyYzc3NDZkZjRlZDRmZGZiYmY3ZmI5YjkifQ=="/>
  </w:docVars>
  <w:rsids>
    <w:rsidRoot w:val="00000000"/>
    <w:rsid w:val="030C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860</Words>
  <Characters>873</Characters>
  <TotalTime>0</TotalTime>
  <ScaleCrop>false</ScaleCrop>
  <LinksUpToDate>false</LinksUpToDate>
  <CharactersWithSpaces>987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2022-08-29T09:41:00Z</dcterms:created>
  <dc:creator>资产处</dc:creator>
  <cp:lastModifiedBy>照东</cp:lastModifiedBy>
  <dcterms:modified xsi:type="dcterms:W3CDTF">2022-08-29T07:33:38Z</dcterms:modified>
  <dc:title>长春工程学院2016年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2022-08-29T15:22:28Z</vt:filetime>
  </property>
  <property fmtid="{D5CDD505-2E9C-101B-9397-08002B2CF9AE}" pid="4" name="KSOProductBuildVer">
    <vt:lpwstr>2052-11.1.0.12313</vt:lpwstr>
  </property>
  <property fmtid="{D5CDD505-2E9C-101B-9397-08002B2CF9AE}" pid="5" name="ICV">
    <vt:lpwstr>9C1DA652891E4592ABCF4052CC06BA9E</vt:lpwstr>
  </property>
</Properties>
</file>